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CE" w:rsidRPr="005F21F7" w:rsidRDefault="00343ECE" w:rsidP="00E374FE">
      <w:pPr>
        <w:spacing w:after="0" w:line="240" w:lineRule="auto"/>
        <w:rPr>
          <w:rFonts w:asciiTheme="minorHAnsi" w:hAnsiTheme="minorHAnsi" w:cstheme="minorHAnsi"/>
        </w:rPr>
        <w:sectPr w:rsidR="00343ECE" w:rsidRPr="005F21F7" w:rsidSect="00104884">
          <w:headerReference w:type="default" r:id="rId8"/>
          <w:footerReference w:type="default" r:id="rId9"/>
          <w:headerReference w:type="first" r:id="rId10"/>
          <w:footerReference w:type="first" r:id="rId11"/>
          <w:pgSz w:w="11906" w:h="16838" w:code="9"/>
          <w:pgMar w:top="2385" w:right="1418" w:bottom="1276" w:left="1276" w:header="709" w:footer="709" w:gutter="0"/>
          <w:cols w:space="708"/>
          <w:titlePg/>
          <w:docGrid w:linePitch="360"/>
        </w:sectPr>
      </w:pPr>
    </w:p>
    <w:p w:rsidR="00E374FE" w:rsidRPr="005F21F7" w:rsidRDefault="00E374FE" w:rsidP="00E374FE">
      <w:pPr>
        <w:spacing w:after="0" w:line="240" w:lineRule="auto"/>
        <w:rPr>
          <w:rFonts w:asciiTheme="minorHAnsi" w:hAnsiTheme="minorHAnsi" w:cstheme="minorHAnsi"/>
        </w:rPr>
      </w:pPr>
    </w:p>
    <w:tbl>
      <w:tblPr>
        <w:tblW w:w="10485" w:type="dxa"/>
        <w:tblLayout w:type="fixed"/>
        <w:tblCellMar>
          <w:left w:w="0" w:type="dxa"/>
          <w:right w:w="0" w:type="dxa"/>
        </w:tblCellMar>
        <w:tblLook w:val="04A0" w:firstRow="1" w:lastRow="0" w:firstColumn="1" w:lastColumn="0" w:noHBand="0" w:noVBand="1"/>
      </w:tblPr>
      <w:tblGrid>
        <w:gridCol w:w="2527"/>
        <w:gridCol w:w="1533"/>
        <w:gridCol w:w="1012"/>
        <w:gridCol w:w="2583"/>
        <w:gridCol w:w="843"/>
        <w:gridCol w:w="1162"/>
        <w:gridCol w:w="825"/>
      </w:tblGrid>
      <w:tr w:rsidR="0036736E" w:rsidRPr="005F21F7" w:rsidTr="0096655B">
        <w:trPr>
          <w:trHeight w:hRule="exact" w:val="3174"/>
        </w:trPr>
        <w:tc>
          <w:tcPr>
            <w:tcW w:w="7655" w:type="dxa"/>
            <w:gridSpan w:val="4"/>
          </w:tcPr>
          <w:p w:rsidR="0036736E" w:rsidRPr="005F21F7" w:rsidRDefault="0036736E" w:rsidP="0036736E">
            <w:pPr>
              <w:tabs>
                <w:tab w:val="left" w:pos="3932"/>
              </w:tabs>
              <w:spacing w:after="0" w:line="240" w:lineRule="auto"/>
              <w:rPr>
                <w:rFonts w:asciiTheme="minorHAnsi" w:eastAsia="Times New Roman" w:hAnsiTheme="minorHAnsi" w:cstheme="minorHAnsi"/>
              </w:rPr>
            </w:pPr>
          </w:p>
          <w:p w:rsidR="0036736E" w:rsidRDefault="0036736E" w:rsidP="0036736E">
            <w:pPr>
              <w:tabs>
                <w:tab w:val="left" w:pos="3932"/>
              </w:tabs>
              <w:spacing w:after="0" w:line="240" w:lineRule="auto"/>
              <w:rPr>
                <w:rFonts w:asciiTheme="minorHAnsi" w:eastAsia="Times New Roman" w:hAnsiTheme="minorHAnsi" w:cstheme="minorHAnsi"/>
              </w:rPr>
            </w:pPr>
          </w:p>
          <w:p w:rsidR="000363EE" w:rsidRDefault="000363EE" w:rsidP="0036736E">
            <w:pPr>
              <w:tabs>
                <w:tab w:val="left" w:pos="3932"/>
              </w:tabs>
              <w:spacing w:after="0" w:line="240" w:lineRule="auto"/>
              <w:rPr>
                <w:rFonts w:asciiTheme="minorHAnsi" w:eastAsia="Times New Roman" w:hAnsiTheme="minorHAnsi" w:cstheme="minorHAnsi"/>
              </w:rPr>
            </w:pPr>
          </w:p>
          <w:p w:rsidR="000363EE" w:rsidRPr="005F21F7" w:rsidRDefault="000363EE" w:rsidP="0036736E">
            <w:pPr>
              <w:tabs>
                <w:tab w:val="left" w:pos="3932"/>
              </w:tabs>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An die Eltern der OGS-Kinder </w:t>
            </w:r>
          </w:p>
        </w:tc>
        <w:tc>
          <w:tcPr>
            <w:tcW w:w="2830" w:type="dxa"/>
            <w:gridSpan w:val="3"/>
            <w:shd w:val="clear" w:color="auto" w:fill="FFFFFF" w:themeFill="background1"/>
          </w:tcPr>
          <w:p w:rsidR="0036736E" w:rsidRPr="0096655B" w:rsidRDefault="0036736E" w:rsidP="0096655B">
            <w:pPr>
              <w:rPr>
                <w:rFonts w:asciiTheme="minorHAnsi" w:eastAsia="Times New Roman" w:hAnsiTheme="minorHAnsi" w:cstheme="minorHAnsi"/>
                <w:sz w:val="18"/>
                <w:szCs w:val="18"/>
              </w:rPr>
            </w:pPr>
          </w:p>
        </w:tc>
      </w:tr>
      <w:tr w:rsidR="0036736E" w:rsidRPr="005F21F7" w:rsidTr="00D20E28">
        <w:trPr>
          <w:gridAfter w:val="1"/>
          <w:wAfter w:w="825" w:type="dxa"/>
          <w:trHeight w:val="224"/>
        </w:trPr>
        <w:tc>
          <w:tcPr>
            <w:tcW w:w="2527" w:type="dxa"/>
          </w:tcPr>
          <w:p w:rsidR="0036736E" w:rsidRPr="005F21F7" w:rsidRDefault="0036736E" w:rsidP="0036736E">
            <w:pPr>
              <w:tabs>
                <w:tab w:val="left" w:pos="3932"/>
              </w:tabs>
              <w:spacing w:after="0" w:line="240" w:lineRule="auto"/>
              <w:rPr>
                <w:rFonts w:asciiTheme="minorHAnsi" w:eastAsia="Times New Roman" w:hAnsiTheme="minorHAnsi" w:cstheme="minorHAnsi"/>
                <w:sz w:val="16"/>
                <w:szCs w:val="16"/>
              </w:rPr>
            </w:pPr>
          </w:p>
        </w:tc>
        <w:tc>
          <w:tcPr>
            <w:tcW w:w="1533" w:type="dxa"/>
          </w:tcPr>
          <w:p w:rsidR="0036736E" w:rsidRPr="005F21F7" w:rsidRDefault="0036736E" w:rsidP="0036736E">
            <w:pPr>
              <w:tabs>
                <w:tab w:val="left" w:pos="3932"/>
              </w:tabs>
              <w:spacing w:after="0" w:line="240" w:lineRule="auto"/>
              <w:rPr>
                <w:rFonts w:asciiTheme="minorHAnsi" w:eastAsia="Times New Roman" w:hAnsiTheme="minorHAnsi" w:cstheme="minorHAnsi"/>
                <w:sz w:val="16"/>
                <w:szCs w:val="16"/>
              </w:rPr>
            </w:pPr>
          </w:p>
        </w:tc>
        <w:tc>
          <w:tcPr>
            <w:tcW w:w="1012" w:type="dxa"/>
          </w:tcPr>
          <w:p w:rsidR="0036736E" w:rsidRPr="005F21F7" w:rsidRDefault="0036736E" w:rsidP="0036736E">
            <w:pPr>
              <w:tabs>
                <w:tab w:val="left" w:pos="3932"/>
              </w:tabs>
              <w:spacing w:after="0" w:line="240" w:lineRule="auto"/>
              <w:rPr>
                <w:rFonts w:asciiTheme="minorHAnsi" w:eastAsia="Times New Roman" w:hAnsiTheme="minorHAnsi" w:cstheme="minorHAnsi"/>
                <w:sz w:val="16"/>
                <w:szCs w:val="16"/>
              </w:rPr>
            </w:pPr>
          </w:p>
        </w:tc>
        <w:tc>
          <w:tcPr>
            <w:tcW w:w="3426" w:type="dxa"/>
            <w:gridSpan w:val="2"/>
          </w:tcPr>
          <w:p w:rsidR="0036736E" w:rsidRPr="005F21F7" w:rsidRDefault="0036736E" w:rsidP="0036736E">
            <w:pPr>
              <w:tabs>
                <w:tab w:val="left" w:pos="3932"/>
              </w:tabs>
              <w:spacing w:after="0" w:line="240" w:lineRule="auto"/>
              <w:rPr>
                <w:rFonts w:asciiTheme="minorHAnsi" w:eastAsia="Times New Roman" w:hAnsiTheme="minorHAnsi" w:cstheme="minorHAnsi"/>
                <w:sz w:val="16"/>
                <w:szCs w:val="16"/>
              </w:rPr>
            </w:pPr>
          </w:p>
        </w:tc>
        <w:tc>
          <w:tcPr>
            <w:tcW w:w="1162" w:type="dxa"/>
            <w:hideMark/>
          </w:tcPr>
          <w:p w:rsidR="0036736E" w:rsidRPr="005F21F7" w:rsidRDefault="0036736E" w:rsidP="0036736E">
            <w:pPr>
              <w:tabs>
                <w:tab w:val="left" w:pos="3932"/>
              </w:tabs>
              <w:spacing w:after="0" w:line="240" w:lineRule="auto"/>
              <w:rPr>
                <w:rFonts w:asciiTheme="minorHAnsi" w:eastAsia="Times New Roman" w:hAnsiTheme="minorHAnsi" w:cstheme="minorHAnsi"/>
                <w:sz w:val="16"/>
                <w:szCs w:val="16"/>
              </w:rPr>
            </w:pPr>
            <w:r w:rsidRPr="005F21F7">
              <w:rPr>
                <w:rFonts w:asciiTheme="minorHAnsi" w:eastAsia="Times New Roman" w:hAnsiTheme="minorHAnsi" w:cstheme="minorHAnsi"/>
                <w:sz w:val="16"/>
                <w:szCs w:val="16"/>
              </w:rPr>
              <w:fldChar w:fldCharType="begin"/>
            </w:r>
            <w:r w:rsidRPr="005F21F7">
              <w:rPr>
                <w:rFonts w:asciiTheme="minorHAnsi" w:eastAsia="Times New Roman" w:hAnsiTheme="minorHAnsi" w:cstheme="minorHAnsi"/>
                <w:sz w:val="16"/>
                <w:szCs w:val="16"/>
              </w:rPr>
              <w:instrText xml:space="preserve"> TIME \@ "dd.MM.yyyy" </w:instrText>
            </w:r>
            <w:r w:rsidRPr="005F21F7">
              <w:rPr>
                <w:rFonts w:asciiTheme="minorHAnsi" w:eastAsia="Times New Roman" w:hAnsiTheme="minorHAnsi" w:cstheme="minorHAnsi"/>
                <w:sz w:val="16"/>
                <w:szCs w:val="16"/>
              </w:rPr>
              <w:fldChar w:fldCharType="separate"/>
            </w:r>
            <w:r w:rsidR="009A2AE4">
              <w:rPr>
                <w:rFonts w:asciiTheme="minorHAnsi" w:eastAsia="Times New Roman" w:hAnsiTheme="minorHAnsi" w:cstheme="minorHAnsi"/>
                <w:noProof/>
                <w:sz w:val="16"/>
                <w:szCs w:val="16"/>
              </w:rPr>
              <w:t>22.03.2021</w:t>
            </w:r>
            <w:r w:rsidRPr="005F21F7">
              <w:rPr>
                <w:rFonts w:asciiTheme="minorHAnsi" w:eastAsia="Times New Roman" w:hAnsiTheme="minorHAnsi" w:cstheme="minorHAnsi"/>
                <w:sz w:val="16"/>
                <w:szCs w:val="16"/>
              </w:rPr>
              <w:fldChar w:fldCharType="end"/>
            </w:r>
          </w:p>
        </w:tc>
      </w:tr>
    </w:tbl>
    <w:p w:rsidR="0061536C" w:rsidRPr="005F21F7" w:rsidRDefault="0061536C" w:rsidP="00E374FE">
      <w:pPr>
        <w:spacing w:after="0" w:line="240" w:lineRule="auto"/>
        <w:rPr>
          <w:rFonts w:asciiTheme="minorHAnsi" w:hAnsiTheme="minorHAnsi" w:cstheme="minorHAnsi"/>
        </w:rPr>
      </w:pPr>
    </w:p>
    <w:p w:rsidR="00AB02C8" w:rsidRPr="007A335D" w:rsidRDefault="00A940B7" w:rsidP="00AB02C8">
      <w:pPr>
        <w:spacing w:after="0" w:line="240" w:lineRule="auto"/>
        <w:rPr>
          <w:rFonts w:asciiTheme="minorHAnsi" w:hAnsiTheme="minorHAnsi" w:cstheme="minorHAnsi"/>
          <w:b/>
          <w:i/>
        </w:rPr>
      </w:pPr>
      <w:r>
        <w:rPr>
          <w:rFonts w:asciiTheme="minorHAnsi" w:hAnsiTheme="minorHAnsi" w:cstheme="minorHAnsi"/>
          <w:b/>
          <w:i/>
        </w:rPr>
        <w:t xml:space="preserve">Vorrübergehende </w:t>
      </w:r>
      <w:r w:rsidR="00AB02C8" w:rsidRPr="007A335D">
        <w:rPr>
          <w:rFonts w:asciiTheme="minorHAnsi" w:hAnsiTheme="minorHAnsi" w:cstheme="minorHAnsi"/>
          <w:b/>
          <w:i/>
        </w:rPr>
        <w:t>Aussetzu</w:t>
      </w:r>
      <w:r>
        <w:rPr>
          <w:rFonts w:asciiTheme="minorHAnsi" w:hAnsiTheme="minorHAnsi" w:cstheme="minorHAnsi"/>
          <w:b/>
          <w:i/>
        </w:rPr>
        <w:t>ng der Pauschale für die Mittagsverpflegung</w:t>
      </w:r>
    </w:p>
    <w:p w:rsidR="00AB02C8" w:rsidRPr="00AB02C8" w:rsidRDefault="00AB02C8" w:rsidP="00AB02C8">
      <w:pPr>
        <w:spacing w:after="0" w:line="240" w:lineRule="auto"/>
        <w:rPr>
          <w:rFonts w:asciiTheme="minorHAnsi" w:hAnsiTheme="minorHAnsi" w:cstheme="minorHAnsi"/>
        </w:rPr>
      </w:pPr>
    </w:p>
    <w:p w:rsidR="00AB02C8" w:rsidRPr="00AB02C8" w:rsidRDefault="00AB02C8" w:rsidP="00AB02C8">
      <w:pPr>
        <w:spacing w:after="0" w:line="240" w:lineRule="auto"/>
        <w:rPr>
          <w:rFonts w:asciiTheme="minorHAnsi" w:hAnsiTheme="minorHAnsi" w:cstheme="minorHAnsi"/>
        </w:rPr>
      </w:pPr>
      <w:r w:rsidRPr="00AB02C8">
        <w:rPr>
          <w:rFonts w:asciiTheme="minorHAnsi" w:hAnsiTheme="minorHAnsi" w:cstheme="minorHAnsi"/>
        </w:rPr>
        <w:t>Liebe Eltern,</w:t>
      </w:r>
    </w:p>
    <w:p w:rsidR="00AB02C8" w:rsidRPr="00AB02C8" w:rsidRDefault="00AB02C8" w:rsidP="00AB02C8">
      <w:pPr>
        <w:spacing w:after="0" w:line="240" w:lineRule="auto"/>
        <w:rPr>
          <w:rFonts w:asciiTheme="minorHAnsi" w:hAnsiTheme="minorHAnsi" w:cstheme="minorHAnsi"/>
        </w:rPr>
      </w:pPr>
    </w:p>
    <w:p w:rsidR="00365C59" w:rsidRDefault="00A940B7" w:rsidP="00AB02C8">
      <w:pPr>
        <w:spacing w:after="0" w:line="240" w:lineRule="auto"/>
        <w:rPr>
          <w:rFonts w:asciiTheme="minorHAnsi" w:hAnsiTheme="minorHAnsi" w:cstheme="minorHAnsi"/>
        </w:rPr>
      </w:pPr>
      <w:r>
        <w:rPr>
          <w:rFonts w:asciiTheme="minorHAnsi" w:hAnsiTheme="minorHAnsi" w:cstheme="minorHAnsi"/>
        </w:rPr>
        <w:t xml:space="preserve">aufgrund des </w:t>
      </w:r>
      <w:r w:rsidR="001D3450">
        <w:rPr>
          <w:rFonts w:asciiTheme="minorHAnsi" w:hAnsiTheme="minorHAnsi" w:cstheme="minorHAnsi"/>
        </w:rPr>
        <w:t xml:space="preserve">aktuellen Wechselunterrichts </w:t>
      </w:r>
      <w:r>
        <w:rPr>
          <w:rFonts w:asciiTheme="minorHAnsi" w:hAnsiTheme="minorHAnsi" w:cstheme="minorHAnsi"/>
        </w:rPr>
        <w:t>und den damit verbundenen Vorgaben des Landes NRW kann</w:t>
      </w:r>
      <w:r w:rsidR="001D3450">
        <w:rPr>
          <w:rFonts w:asciiTheme="minorHAnsi" w:hAnsiTheme="minorHAnsi" w:cstheme="minorHAnsi"/>
        </w:rPr>
        <w:t xml:space="preserve"> die OGS </w:t>
      </w:r>
      <w:r>
        <w:rPr>
          <w:rFonts w:asciiTheme="minorHAnsi" w:hAnsiTheme="minorHAnsi" w:cstheme="minorHAnsi"/>
        </w:rPr>
        <w:t xml:space="preserve">weiterhin noch </w:t>
      </w:r>
      <w:r w:rsidR="001D3450">
        <w:rPr>
          <w:rFonts w:asciiTheme="minorHAnsi" w:hAnsiTheme="minorHAnsi" w:cstheme="minorHAnsi"/>
        </w:rPr>
        <w:t>n</w:t>
      </w:r>
      <w:r>
        <w:rPr>
          <w:rFonts w:asciiTheme="minorHAnsi" w:hAnsiTheme="minorHAnsi" w:cstheme="minorHAnsi"/>
        </w:rPr>
        <w:t xml:space="preserve">icht im Regelbetrieb </w:t>
      </w:r>
      <w:r w:rsidR="002F6F74">
        <w:rPr>
          <w:rFonts w:asciiTheme="minorHAnsi" w:hAnsiTheme="minorHAnsi" w:cstheme="minorHAnsi"/>
        </w:rPr>
        <w:t>stattfinden</w:t>
      </w:r>
      <w:r>
        <w:rPr>
          <w:rFonts w:asciiTheme="minorHAnsi" w:hAnsiTheme="minorHAnsi" w:cstheme="minorHAnsi"/>
        </w:rPr>
        <w:t xml:space="preserve">. Daher ist auch die regelmäßige Teilnahme am Mittagessen nicht </w:t>
      </w:r>
      <w:r w:rsidR="002F6F74">
        <w:rPr>
          <w:rFonts w:asciiTheme="minorHAnsi" w:hAnsiTheme="minorHAnsi" w:cstheme="minorHAnsi"/>
        </w:rPr>
        <w:t>für alle Kinder möglich. Aus diesem Grund haben</w:t>
      </w:r>
      <w:r>
        <w:rPr>
          <w:rFonts w:asciiTheme="minorHAnsi" w:hAnsiTheme="minorHAnsi" w:cstheme="minorHAnsi"/>
        </w:rPr>
        <w:t xml:space="preserve"> wir seit Januar auf eine S</w:t>
      </w:r>
      <w:r w:rsidR="002F6F74">
        <w:rPr>
          <w:rFonts w:asciiTheme="minorHAnsi" w:hAnsiTheme="minorHAnsi" w:cstheme="minorHAnsi"/>
        </w:rPr>
        <w:t xml:space="preserve">pitzabrechnung umgestellt </w:t>
      </w:r>
      <w:r>
        <w:rPr>
          <w:rFonts w:asciiTheme="minorHAnsi" w:hAnsiTheme="minorHAnsi" w:cstheme="minorHAnsi"/>
        </w:rPr>
        <w:t xml:space="preserve">und </w:t>
      </w:r>
      <w:r w:rsidR="002F6F74">
        <w:rPr>
          <w:rFonts w:asciiTheme="minorHAnsi" w:hAnsiTheme="minorHAnsi" w:cstheme="minorHAnsi"/>
        </w:rPr>
        <w:t xml:space="preserve">berechnen </w:t>
      </w:r>
      <w:r>
        <w:rPr>
          <w:rFonts w:asciiTheme="minorHAnsi" w:hAnsiTheme="minorHAnsi" w:cstheme="minorHAnsi"/>
        </w:rPr>
        <w:t xml:space="preserve">nur die Mahlzeiten, an denen Ihr Kind teilnimmt. </w:t>
      </w:r>
    </w:p>
    <w:p w:rsidR="00A940B7" w:rsidRDefault="00A940B7" w:rsidP="00AB02C8">
      <w:pPr>
        <w:spacing w:after="0" w:line="240" w:lineRule="auto"/>
        <w:rPr>
          <w:rFonts w:asciiTheme="minorHAnsi" w:hAnsiTheme="minorHAnsi" w:cstheme="minorHAnsi"/>
        </w:rPr>
      </w:pPr>
    </w:p>
    <w:p w:rsidR="00A940B7" w:rsidRDefault="002F6F74" w:rsidP="00AB02C8">
      <w:pPr>
        <w:spacing w:after="0" w:line="240" w:lineRule="auto"/>
        <w:rPr>
          <w:rFonts w:asciiTheme="minorHAnsi" w:hAnsiTheme="minorHAnsi" w:cstheme="minorHAnsi"/>
        </w:rPr>
      </w:pPr>
      <w:r>
        <w:rPr>
          <w:rFonts w:asciiTheme="minorHAnsi" w:hAnsiTheme="minorHAnsi" w:cstheme="minorHAnsi"/>
        </w:rPr>
        <w:t>Leider ist aktuell nicht absehbar</w:t>
      </w:r>
      <w:r w:rsidR="00A940B7">
        <w:rPr>
          <w:rFonts w:asciiTheme="minorHAnsi" w:hAnsiTheme="minorHAnsi" w:cstheme="minorHAnsi"/>
        </w:rPr>
        <w:t>, wann ein Regelbetrieb für alle Kinder wieder möglich ist</w:t>
      </w:r>
      <w:r>
        <w:rPr>
          <w:rFonts w:asciiTheme="minorHAnsi" w:hAnsiTheme="minorHAnsi" w:cstheme="minorHAnsi"/>
        </w:rPr>
        <w:t xml:space="preserve">. Daher </w:t>
      </w:r>
      <w:r w:rsidR="00A940B7">
        <w:rPr>
          <w:rFonts w:asciiTheme="minorHAnsi" w:hAnsiTheme="minorHAnsi" w:cstheme="minorHAnsi"/>
        </w:rPr>
        <w:t xml:space="preserve">setzen wir die Verpflegungspauschale bis auf weiteres aus. </w:t>
      </w:r>
    </w:p>
    <w:p w:rsidR="00A940B7" w:rsidRDefault="00A940B7" w:rsidP="00AB02C8">
      <w:pPr>
        <w:spacing w:after="0" w:line="240" w:lineRule="auto"/>
        <w:rPr>
          <w:rFonts w:asciiTheme="minorHAnsi" w:hAnsiTheme="minorHAnsi" w:cstheme="minorHAnsi"/>
        </w:rPr>
      </w:pPr>
    </w:p>
    <w:p w:rsidR="00221345" w:rsidRPr="00221345" w:rsidRDefault="00A940B7" w:rsidP="00AB02C8">
      <w:pPr>
        <w:spacing w:after="0" w:line="240" w:lineRule="auto"/>
        <w:rPr>
          <w:rFonts w:asciiTheme="minorHAnsi" w:hAnsiTheme="minorHAnsi" w:cstheme="minorHAnsi"/>
          <w:b/>
        </w:rPr>
      </w:pPr>
      <w:r w:rsidRPr="00221345">
        <w:rPr>
          <w:rFonts w:asciiTheme="minorHAnsi" w:hAnsiTheme="minorHAnsi" w:cstheme="minorHAnsi"/>
          <w:b/>
        </w:rPr>
        <w:t>Ich möchte Sie bitten,</w:t>
      </w:r>
      <w:r w:rsidR="00221345" w:rsidRPr="00221345">
        <w:rPr>
          <w:rFonts w:asciiTheme="minorHAnsi" w:hAnsiTheme="minorHAnsi" w:cstheme="minorHAnsi"/>
          <w:b/>
        </w:rPr>
        <w:t xml:space="preserve"> die monatlichen Zahlungen mit dem Pauschalbetrag </w:t>
      </w:r>
      <w:r w:rsidR="002F6F74">
        <w:rPr>
          <w:rFonts w:asciiTheme="minorHAnsi" w:hAnsiTheme="minorHAnsi" w:cstheme="minorHAnsi"/>
          <w:b/>
        </w:rPr>
        <w:t xml:space="preserve">für das Mittagessen vorrübergehend </w:t>
      </w:r>
      <w:r w:rsidR="00221345" w:rsidRPr="00221345">
        <w:rPr>
          <w:rFonts w:asciiTheme="minorHAnsi" w:hAnsiTheme="minorHAnsi" w:cstheme="minorHAnsi"/>
          <w:b/>
        </w:rPr>
        <w:t xml:space="preserve">einzustellen. </w:t>
      </w:r>
    </w:p>
    <w:p w:rsidR="00221345" w:rsidRDefault="00221345" w:rsidP="00AB02C8">
      <w:pPr>
        <w:spacing w:after="0" w:line="240" w:lineRule="auto"/>
        <w:rPr>
          <w:rFonts w:asciiTheme="minorHAnsi" w:hAnsiTheme="minorHAnsi" w:cstheme="minorHAnsi"/>
        </w:rPr>
      </w:pPr>
    </w:p>
    <w:p w:rsidR="00221345" w:rsidRDefault="00221345" w:rsidP="00AB02C8">
      <w:pPr>
        <w:spacing w:after="0" w:line="240" w:lineRule="auto"/>
        <w:rPr>
          <w:rFonts w:asciiTheme="minorHAnsi" w:hAnsiTheme="minorHAnsi" w:cstheme="minorHAnsi"/>
        </w:rPr>
      </w:pPr>
      <w:r>
        <w:rPr>
          <w:rFonts w:asciiTheme="minorHAnsi" w:hAnsiTheme="minorHAnsi" w:cstheme="minorHAnsi"/>
        </w:rPr>
        <w:t xml:space="preserve">Besucht ihr Kind die OGS und nimmt am Mittagessen teil, erhalten Sie von Ihrer OGS-Teamleitung </w:t>
      </w:r>
      <w:r w:rsidR="002F6F74">
        <w:rPr>
          <w:rFonts w:asciiTheme="minorHAnsi" w:hAnsiTheme="minorHAnsi" w:cstheme="minorHAnsi"/>
        </w:rPr>
        <w:t xml:space="preserve">weiterhin </w:t>
      </w:r>
      <w:r>
        <w:rPr>
          <w:rFonts w:asciiTheme="minorHAnsi" w:hAnsiTheme="minorHAnsi" w:cstheme="minorHAnsi"/>
        </w:rPr>
        <w:t xml:space="preserve">eine Rechnung über diese Mahlzeiten. Bitte überweisen Sie dann die dort aufgeführte Summe. </w:t>
      </w:r>
    </w:p>
    <w:p w:rsidR="00221345" w:rsidRDefault="00221345" w:rsidP="00AB02C8">
      <w:pPr>
        <w:spacing w:after="0" w:line="240" w:lineRule="auto"/>
        <w:rPr>
          <w:rFonts w:asciiTheme="minorHAnsi" w:hAnsiTheme="minorHAnsi" w:cstheme="minorHAnsi"/>
        </w:rPr>
      </w:pPr>
    </w:p>
    <w:p w:rsidR="00A940B7" w:rsidRDefault="00A940B7" w:rsidP="00AB02C8">
      <w:pPr>
        <w:spacing w:after="0" w:line="240" w:lineRule="auto"/>
        <w:rPr>
          <w:rFonts w:asciiTheme="minorHAnsi" w:hAnsiTheme="minorHAnsi" w:cstheme="minorHAnsi"/>
          <w:b/>
        </w:rPr>
      </w:pPr>
      <w:r>
        <w:rPr>
          <w:rFonts w:asciiTheme="minorHAnsi" w:hAnsiTheme="minorHAnsi" w:cstheme="minorHAnsi"/>
        </w:rPr>
        <w:t xml:space="preserve">Sie erhalten eine Information, wenn </w:t>
      </w:r>
      <w:r w:rsidR="00221345">
        <w:rPr>
          <w:rFonts w:asciiTheme="minorHAnsi" w:hAnsiTheme="minorHAnsi" w:cstheme="minorHAnsi"/>
        </w:rPr>
        <w:t xml:space="preserve">wir die Pauschalzahlungen wieder aufnehmen. </w:t>
      </w:r>
    </w:p>
    <w:p w:rsidR="002C0C8C" w:rsidRDefault="002C0C8C" w:rsidP="00AB02C8">
      <w:pPr>
        <w:spacing w:after="0" w:line="240" w:lineRule="auto"/>
        <w:rPr>
          <w:rFonts w:asciiTheme="minorHAnsi" w:hAnsiTheme="minorHAnsi" w:cstheme="minorHAnsi"/>
        </w:rPr>
      </w:pPr>
    </w:p>
    <w:p w:rsidR="002C0C8C" w:rsidRPr="002C0C8C" w:rsidRDefault="002C0C8C" w:rsidP="00AB02C8">
      <w:pPr>
        <w:spacing w:after="0" w:line="240" w:lineRule="auto"/>
        <w:rPr>
          <w:rFonts w:asciiTheme="minorHAnsi" w:hAnsiTheme="minorHAnsi" w:cstheme="minorHAnsi"/>
          <w:u w:val="single"/>
        </w:rPr>
      </w:pPr>
      <w:r w:rsidRPr="002C0C8C">
        <w:rPr>
          <w:rFonts w:asciiTheme="minorHAnsi" w:hAnsiTheme="minorHAnsi" w:cstheme="minorHAnsi"/>
          <w:u w:val="single"/>
        </w:rPr>
        <w:t>Überzahlung</w:t>
      </w:r>
    </w:p>
    <w:p w:rsidR="002C5165" w:rsidRDefault="00221345" w:rsidP="00AB02C8">
      <w:pPr>
        <w:spacing w:after="0" w:line="240" w:lineRule="auto"/>
        <w:rPr>
          <w:rFonts w:asciiTheme="minorHAnsi" w:hAnsiTheme="minorHAnsi" w:cstheme="minorHAnsi"/>
        </w:rPr>
      </w:pPr>
      <w:r>
        <w:rPr>
          <w:rFonts w:asciiTheme="minorHAnsi" w:hAnsiTheme="minorHAnsi" w:cstheme="minorHAnsi"/>
        </w:rPr>
        <w:t>Die von Ihnen gezahlte Verpflegungspauschale für Janua</w:t>
      </w:r>
      <w:r w:rsidR="002C5165">
        <w:rPr>
          <w:rFonts w:asciiTheme="minorHAnsi" w:hAnsiTheme="minorHAnsi" w:cstheme="minorHAnsi"/>
        </w:rPr>
        <w:t xml:space="preserve">r 2021 werden wir ab März 2021 mit den anfallenden Kosten für die Mahlzeiten, an denen Ihr Kind teilgenommen hat und zukünftig teilnehmen wird, verrechnen. Es ist damit quasi ein Guthaben, welches zunächst aufgebraucht wird, bevor wir wieder Mahlzeiten in Rechnung stellen. </w:t>
      </w:r>
    </w:p>
    <w:p w:rsidR="002C5165" w:rsidRDefault="002C5165" w:rsidP="002C5165">
      <w:pPr>
        <w:spacing w:after="0" w:line="240" w:lineRule="auto"/>
        <w:rPr>
          <w:rFonts w:asciiTheme="minorHAnsi" w:hAnsiTheme="minorHAnsi" w:cstheme="minorHAnsi"/>
        </w:rPr>
      </w:pPr>
    </w:p>
    <w:p w:rsidR="002F6F74" w:rsidRDefault="002C5165" w:rsidP="00AB02C8">
      <w:pPr>
        <w:spacing w:after="0" w:line="240" w:lineRule="auto"/>
        <w:rPr>
          <w:rFonts w:asciiTheme="minorHAnsi" w:hAnsiTheme="minorHAnsi" w:cstheme="minorHAnsi"/>
        </w:rPr>
      </w:pPr>
      <w:r>
        <w:rPr>
          <w:rFonts w:asciiTheme="minorHAnsi" w:hAnsiTheme="minorHAnsi" w:cstheme="minorHAnsi"/>
        </w:rPr>
        <w:t>Sollte am Schuljahresende noch ein Guthaben vorhanden sein, überweisen wir Ihnen diesen Restbetrag.</w:t>
      </w:r>
      <w:r w:rsidR="002F6F74">
        <w:rPr>
          <w:rFonts w:asciiTheme="minorHAnsi" w:hAnsiTheme="minorHAnsi" w:cstheme="minorHAnsi"/>
        </w:rPr>
        <w:t xml:space="preserve"> </w:t>
      </w:r>
      <w:r>
        <w:rPr>
          <w:rFonts w:asciiTheme="minorHAnsi" w:hAnsiTheme="minorHAnsi" w:cstheme="minorHAnsi"/>
        </w:rPr>
        <w:t xml:space="preserve">Mit dieser Regelung versuchen wir, den Verwaltungsaufwand möglichst gering zu </w:t>
      </w:r>
    </w:p>
    <w:p w:rsidR="002C5165" w:rsidRDefault="002C5165" w:rsidP="00AB02C8">
      <w:pPr>
        <w:spacing w:after="0" w:line="240" w:lineRule="auto"/>
        <w:rPr>
          <w:rFonts w:asciiTheme="minorHAnsi" w:hAnsiTheme="minorHAnsi" w:cstheme="minorHAnsi"/>
        </w:rPr>
      </w:pPr>
      <w:r>
        <w:rPr>
          <w:rFonts w:asciiTheme="minorHAnsi" w:hAnsiTheme="minorHAnsi" w:cstheme="minorHAnsi"/>
        </w:rPr>
        <w:t xml:space="preserve">halten. </w:t>
      </w:r>
    </w:p>
    <w:p w:rsidR="002C5165" w:rsidRDefault="002C5165" w:rsidP="00AB02C8">
      <w:pPr>
        <w:spacing w:after="0" w:line="240" w:lineRule="auto"/>
        <w:rPr>
          <w:rFonts w:asciiTheme="minorHAnsi" w:hAnsiTheme="minorHAnsi" w:cstheme="minorHAnsi"/>
        </w:rPr>
      </w:pPr>
    </w:p>
    <w:p w:rsidR="002F6F74" w:rsidRDefault="002F6F74" w:rsidP="00AB02C8">
      <w:pPr>
        <w:spacing w:after="0" w:line="240" w:lineRule="auto"/>
        <w:rPr>
          <w:rFonts w:asciiTheme="minorHAnsi" w:hAnsiTheme="minorHAnsi" w:cstheme="minorHAnsi"/>
        </w:rPr>
      </w:pPr>
    </w:p>
    <w:p w:rsidR="002F6F74" w:rsidRDefault="002F6F74" w:rsidP="00AB02C8">
      <w:pPr>
        <w:spacing w:after="0" w:line="240" w:lineRule="auto"/>
        <w:rPr>
          <w:rFonts w:asciiTheme="minorHAnsi" w:hAnsiTheme="minorHAnsi" w:cstheme="minorHAnsi"/>
        </w:rPr>
      </w:pPr>
    </w:p>
    <w:p w:rsidR="002C5165" w:rsidRDefault="002C5165" w:rsidP="00AB02C8">
      <w:pPr>
        <w:spacing w:after="0" w:line="240" w:lineRule="auto"/>
        <w:rPr>
          <w:rFonts w:asciiTheme="minorHAnsi" w:hAnsiTheme="minorHAnsi" w:cstheme="minorHAnsi"/>
        </w:rPr>
      </w:pPr>
      <w:r>
        <w:rPr>
          <w:rFonts w:asciiTheme="minorHAnsi" w:hAnsiTheme="minorHAnsi" w:cstheme="minorHAnsi"/>
        </w:rPr>
        <w:t xml:space="preserve">Falls Sie jedoch die direkte Rückzahlung wünschen, teilen Sie dies bitte Ihrer </w:t>
      </w:r>
    </w:p>
    <w:p w:rsidR="002C5165" w:rsidRDefault="002C5165" w:rsidP="00AB02C8">
      <w:pPr>
        <w:spacing w:after="0" w:line="240" w:lineRule="auto"/>
        <w:rPr>
          <w:rFonts w:asciiTheme="minorHAnsi" w:hAnsiTheme="minorHAnsi" w:cstheme="minorHAnsi"/>
        </w:rPr>
      </w:pPr>
      <w:r>
        <w:rPr>
          <w:rFonts w:asciiTheme="minorHAnsi" w:hAnsiTheme="minorHAnsi" w:cstheme="minorHAnsi"/>
        </w:rPr>
        <w:t xml:space="preserve">OGS-Teamleitung mit. Dann werden wir Ihnen die Summe selbstverständlich zurückerstatten. </w:t>
      </w:r>
    </w:p>
    <w:p w:rsidR="002C5165" w:rsidRDefault="002C5165" w:rsidP="00AB02C8">
      <w:pPr>
        <w:spacing w:after="0" w:line="240" w:lineRule="auto"/>
        <w:rPr>
          <w:rFonts w:asciiTheme="minorHAnsi" w:hAnsiTheme="minorHAnsi" w:cstheme="minorHAnsi"/>
        </w:rPr>
      </w:pPr>
    </w:p>
    <w:p w:rsidR="00422317" w:rsidRDefault="004E5DB6" w:rsidP="00422317">
      <w:pPr>
        <w:spacing w:after="0" w:line="240" w:lineRule="auto"/>
        <w:rPr>
          <w:rFonts w:asciiTheme="minorHAnsi" w:hAnsiTheme="minorHAnsi" w:cstheme="minorHAnsi"/>
        </w:rPr>
      </w:pPr>
      <w:r w:rsidRPr="004E5DB6">
        <w:rPr>
          <w:rFonts w:asciiTheme="minorHAnsi" w:hAnsiTheme="minorHAnsi" w:cstheme="minorHAnsi"/>
        </w:rPr>
        <w:t>Falls Sie versehentlich</w:t>
      </w:r>
      <w:r w:rsidR="00422317" w:rsidRPr="004E5DB6">
        <w:rPr>
          <w:rFonts w:asciiTheme="minorHAnsi" w:hAnsiTheme="minorHAnsi" w:cstheme="minorHAnsi"/>
        </w:rPr>
        <w:t xml:space="preserve"> die Monatspauschale </w:t>
      </w:r>
      <w:r w:rsidR="002C0C8C" w:rsidRPr="004E5DB6">
        <w:rPr>
          <w:rFonts w:asciiTheme="minorHAnsi" w:hAnsiTheme="minorHAnsi" w:cstheme="minorHAnsi"/>
        </w:rPr>
        <w:t xml:space="preserve">für </w:t>
      </w:r>
      <w:r w:rsidR="002F6F74" w:rsidRPr="004E5DB6">
        <w:rPr>
          <w:rFonts w:asciiTheme="minorHAnsi" w:hAnsiTheme="minorHAnsi" w:cstheme="minorHAnsi"/>
        </w:rPr>
        <w:t xml:space="preserve">März </w:t>
      </w:r>
      <w:r w:rsidR="002C0C8C" w:rsidRPr="004E5DB6">
        <w:rPr>
          <w:rFonts w:asciiTheme="minorHAnsi" w:hAnsiTheme="minorHAnsi" w:cstheme="minorHAnsi"/>
        </w:rPr>
        <w:t xml:space="preserve">2021 </w:t>
      </w:r>
      <w:r w:rsidR="00422317" w:rsidRPr="004E5DB6">
        <w:rPr>
          <w:rFonts w:asciiTheme="minorHAnsi" w:hAnsiTheme="minorHAnsi" w:cstheme="minorHAnsi"/>
        </w:rPr>
        <w:t xml:space="preserve">überwiesen haben sollten, werden wir Ihnen diese </w:t>
      </w:r>
      <w:r>
        <w:rPr>
          <w:rFonts w:asciiTheme="minorHAnsi" w:hAnsiTheme="minorHAnsi" w:cstheme="minorHAnsi"/>
        </w:rPr>
        <w:t xml:space="preserve">ebenfalls </w:t>
      </w:r>
      <w:r w:rsidR="00422317" w:rsidRPr="004E5DB6">
        <w:rPr>
          <w:rFonts w:asciiTheme="minorHAnsi" w:hAnsiTheme="minorHAnsi" w:cstheme="minorHAnsi"/>
        </w:rPr>
        <w:t>zur</w:t>
      </w:r>
      <w:r>
        <w:rPr>
          <w:rFonts w:asciiTheme="minorHAnsi" w:hAnsiTheme="minorHAnsi" w:cstheme="minorHAnsi"/>
        </w:rPr>
        <w:t xml:space="preserve">ückerstatten. Die Rückzahlung </w:t>
      </w:r>
      <w:r w:rsidR="00422317" w:rsidRPr="004E5DB6">
        <w:rPr>
          <w:rFonts w:asciiTheme="minorHAnsi" w:hAnsiTheme="minorHAnsi" w:cstheme="minorHAnsi"/>
        </w:rPr>
        <w:t xml:space="preserve">erfolgt automatisch, ohne dass Sie tätig werden müssen. </w:t>
      </w:r>
      <w:r>
        <w:rPr>
          <w:rFonts w:asciiTheme="minorHAnsi" w:hAnsiTheme="minorHAnsi" w:cstheme="minorHAnsi"/>
        </w:rPr>
        <w:t>Da dies mit einem zusätzlichen Verwaltungsaufwand verbunden ist, bitten wir um Ihr Verständnis</w:t>
      </w:r>
      <w:r w:rsidRPr="004E5DB6">
        <w:rPr>
          <w:rFonts w:asciiTheme="minorHAnsi" w:hAnsiTheme="minorHAnsi" w:cstheme="minorHAnsi"/>
        </w:rPr>
        <w:t xml:space="preserve">, dass dies einige Zeit in Anspruch nehmen wird. </w:t>
      </w:r>
    </w:p>
    <w:p w:rsidR="004E5DB6" w:rsidRDefault="004E5DB6" w:rsidP="00422317">
      <w:pPr>
        <w:spacing w:after="0" w:line="240" w:lineRule="auto"/>
        <w:rPr>
          <w:rFonts w:asciiTheme="minorHAnsi" w:hAnsiTheme="minorHAnsi" w:cstheme="minorHAnsi"/>
        </w:rPr>
      </w:pPr>
    </w:p>
    <w:p w:rsidR="004E5DB6" w:rsidRPr="004E5DB6" w:rsidRDefault="004E5DB6" w:rsidP="00422317">
      <w:pPr>
        <w:spacing w:after="0" w:line="240" w:lineRule="auto"/>
        <w:rPr>
          <w:rFonts w:asciiTheme="minorHAnsi" w:hAnsiTheme="minorHAnsi" w:cstheme="minorHAnsi"/>
        </w:rPr>
      </w:pPr>
      <w:r>
        <w:rPr>
          <w:rFonts w:asciiTheme="minorHAnsi" w:hAnsiTheme="minorHAnsi" w:cstheme="minorHAnsi"/>
        </w:rPr>
        <w:t xml:space="preserve">Eventuell zu viel gezahlte Pauschalen für Februar 2021 haben wir bereits vollständig zurückgezahlt. </w:t>
      </w:r>
    </w:p>
    <w:p w:rsidR="001D3450" w:rsidRDefault="001D3450" w:rsidP="00AB02C8">
      <w:pPr>
        <w:spacing w:after="0" w:line="240" w:lineRule="auto"/>
        <w:rPr>
          <w:rFonts w:asciiTheme="minorHAnsi" w:hAnsiTheme="minorHAnsi" w:cstheme="minorHAnsi"/>
        </w:rPr>
      </w:pPr>
    </w:p>
    <w:p w:rsidR="002971E7" w:rsidRPr="007A335D" w:rsidRDefault="002971E7" w:rsidP="00AB02C8">
      <w:pPr>
        <w:spacing w:after="0" w:line="240" w:lineRule="auto"/>
        <w:rPr>
          <w:rFonts w:asciiTheme="minorHAnsi" w:hAnsiTheme="minorHAnsi" w:cstheme="minorHAnsi"/>
          <w:u w:val="single"/>
        </w:rPr>
      </w:pPr>
      <w:proofErr w:type="spellStart"/>
      <w:r w:rsidRPr="007A335D">
        <w:rPr>
          <w:rFonts w:asciiTheme="minorHAnsi" w:hAnsiTheme="minorHAnsi" w:cstheme="minorHAnsi"/>
          <w:u w:val="single"/>
        </w:rPr>
        <w:t>BuT</w:t>
      </w:r>
      <w:proofErr w:type="spellEnd"/>
    </w:p>
    <w:p w:rsidR="002971E7" w:rsidRDefault="002971E7" w:rsidP="00AB02C8">
      <w:pPr>
        <w:spacing w:after="0" w:line="240" w:lineRule="auto"/>
        <w:rPr>
          <w:rFonts w:asciiTheme="minorHAnsi" w:hAnsiTheme="minorHAnsi" w:cstheme="minorHAnsi"/>
        </w:rPr>
      </w:pPr>
      <w:r>
        <w:rPr>
          <w:rFonts w:asciiTheme="minorHAnsi" w:hAnsiTheme="minorHAnsi" w:cstheme="minorHAnsi"/>
        </w:rPr>
        <w:t>Erhalten Sie eine Unterstützung über das Bundesteilhabegesetz (</w:t>
      </w:r>
      <w:proofErr w:type="spellStart"/>
      <w:r>
        <w:rPr>
          <w:rFonts w:asciiTheme="minorHAnsi" w:hAnsiTheme="minorHAnsi" w:cstheme="minorHAnsi"/>
        </w:rPr>
        <w:t>BuT</w:t>
      </w:r>
      <w:proofErr w:type="spellEnd"/>
      <w:r>
        <w:rPr>
          <w:rFonts w:asciiTheme="minorHAnsi" w:hAnsiTheme="minorHAnsi" w:cstheme="minorHAnsi"/>
        </w:rPr>
        <w:t>), so übernehmen wir die Abwicklung mit dem Kostenträger. Von Ihrer Seite ist nicht</w:t>
      </w:r>
      <w:r w:rsidR="00E10C15">
        <w:rPr>
          <w:rFonts w:asciiTheme="minorHAnsi" w:hAnsiTheme="minorHAnsi" w:cstheme="minorHAnsi"/>
        </w:rPr>
        <w:t>s</w:t>
      </w:r>
      <w:r>
        <w:rPr>
          <w:rFonts w:asciiTheme="minorHAnsi" w:hAnsiTheme="minorHAnsi" w:cstheme="minorHAnsi"/>
        </w:rPr>
        <w:t xml:space="preserve"> zu tun. </w:t>
      </w:r>
    </w:p>
    <w:p w:rsidR="002971E7" w:rsidRDefault="002971E7" w:rsidP="00AB02C8">
      <w:pPr>
        <w:spacing w:after="0" w:line="240" w:lineRule="auto"/>
        <w:rPr>
          <w:rFonts w:asciiTheme="minorHAnsi" w:hAnsiTheme="minorHAnsi" w:cstheme="minorHAnsi"/>
        </w:rPr>
      </w:pPr>
    </w:p>
    <w:p w:rsidR="002971E7" w:rsidRPr="007A335D" w:rsidRDefault="002971E7" w:rsidP="00AB02C8">
      <w:pPr>
        <w:spacing w:after="0" w:line="240" w:lineRule="auto"/>
        <w:rPr>
          <w:rFonts w:asciiTheme="minorHAnsi" w:hAnsiTheme="minorHAnsi" w:cstheme="minorHAnsi"/>
          <w:u w:val="single"/>
        </w:rPr>
      </w:pPr>
      <w:r w:rsidRPr="007A335D">
        <w:rPr>
          <w:rFonts w:asciiTheme="minorHAnsi" w:hAnsiTheme="minorHAnsi" w:cstheme="minorHAnsi"/>
          <w:u w:val="single"/>
        </w:rPr>
        <w:t>Teilnahme an der Notbetreuung</w:t>
      </w:r>
    </w:p>
    <w:p w:rsidR="002C0C8C" w:rsidRDefault="007A335D" w:rsidP="00AB02C8">
      <w:pPr>
        <w:spacing w:after="0" w:line="240" w:lineRule="auto"/>
        <w:rPr>
          <w:rFonts w:asciiTheme="minorHAnsi" w:hAnsiTheme="minorHAnsi" w:cstheme="minorHAnsi"/>
        </w:rPr>
      </w:pPr>
      <w:r>
        <w:rPr>
          <w:rFonts w:asciiTheme="minorHAnsi" w:hAnsiTheme="minorHAnsi" w:cstheme="minorHAnsi"/>
        </w:rPr>
        <w:t xml:space="preserve">Nimmt Ihr Kind an der Notbetreuung und in diesem Rahmen auch regelmäßig wie gewohnt </w:t>
      </w:r>
    </w:p>
    <w:p w:rsidR="007A335D" w:rsidRDefault="007A335D" w:rsidP="00AB02C8">
      <w:pPr>
        <w:spacing w:after="0" w:line="240" w:lineRule="auto"/>
        <w:rPr>
          <w:rFonts w:asciiTheme="minorHAnsi" w:hAnsiTheme="minorHAnsi" w:cstheme="minorHAnsi"/>
        </w:rPr>
      </w:pPr>
      <w:r>
        <w:rPr>
          <w:rFonts w:asciiTheme="minorHAnsi" w:hAnsiTheme="minorHAnsi" w:cstheme="minorHAnsi"/>
        </w:rPr>
        <w:t>an der</w:t>
      </w:r>
      <w:r w:rsidR="005936C6">
        <w:rPr>
          <w:rFonts w:asciiTheme="minorHAnsi" w:hAnsiTheme="minorHAnsi" w:cstheme="minorHAnsi"/>
        </w:rPr>
        <w:t xml:space="preserve"> Mittagsverpflegung teil, so sind</w:t>
      </w:r>
      <w:r>
        <w:rPr>
          <w:rFonts w:asciiTheme="minorHAnsi" w:hAnsiTheme="minorHAnsi" w:cstheme="minorHAnsi"/>
        </w:rPr>
        <w:t xml:space="preserve"> die Monatspauschale</w:t>
      </w:r>
      <w:r w:rsidR="005936C6">
        <w:rPr>
          <w:rFonts w:asciiTheme="minorHAnsi" w:hAnsiTheme="minorHAnsi" w:cstheme="minorHAnsi"/>
        </w:rPr>
        <w:t>n</w:t>
      </w:r>
      <w:r>
        <w:rPr>
          <w:rFonts w:asciiTheme="minorHAnsi" w:hAnsiTheme="minorHAnsi" w:cstheme="minorHAnsi"/>
        </w:rPr>
        <w:t xml:space="preserve"> </w:t>
      </w:r>
      <w:r w:rsidR="001E78F2">
        <w:rPr>
          <w:rFonts w:asciiTheme="minorHAnsi" w:hAnsiTheme="minorHAnsi" w:cstheme="minorHAnsi"/>
        </w:rPr>
        <w:t>wie gewohnt</w:t>
      </w:r>
      <w:r>
        <w:rPr>
          <w:rFonts w:asciiTheme="minorHAnsi" w:hAnsiTheme="minorHAnsi" w:cstheme="minorHAnsi"/>
        </w:rPr>
        <w:t xml:space="preserve"> zu entrichten</w:t>
      </w:r>
      <w:r w:rsidR="001E78F2">
        <w:rPr>
          <w:rFonts w:asciiTheme="minorHAnsi" w:hAnsiTheme="minorHAnsi" w:cstheme="minorHAnsi"/>
        </w:rPr>
        <w:t>.</w:t>
      </w:r>
    </w:p>
    <w:p w:rsidR="00422317" w:rsidRDefault="00422317" w:rsidP="00AB02C8">
      <w:pPr>
        <w:spacing w:after="0" w:line="240" w:lineRule="auto"/>
        <w:rPr>
          <w:rFonts w:asciiTheme="minorHAnsi" w:hAnsiTheme="minorHAnsi" w:cstheme="minorHAnsi"/>
        </w:rPr>
      </w:pPr>
    </w:p>
    <w:p w:rsidR="004E5DB6" w:rsidRDefault="004E5DB6" w:rsidP="004E5DB6">
      <w:pPr>
        <w:spacing w:after="0" w:line="240" w:lineRule="auto"/>
        <w:rPr>
          <w:rFonts w:asciiTheme="minorHAnsi" w:hAnsiTheme="minorHAnsi" w:cstheme="minorHAnsi"/>
        </w:rPr>
      </w:pPr>
      <w:r>
        <w:rPr>
          <w:rFonts w:asciiTheme="minorHAnsi" w:hAnsiTheme="minorHAnsi" w:cstheme="minorHAnsi"/>
        </w:rPr>
        <w:t xml:space="preserve">Bei Rückfragen wenden Sie sich bitte direkt an Ihre OGS-Teamleitung. </w:t>
      </w:r>
    </w:p>
    <w:p w:rsidR="007A0A77" w:rsidRDefault="007A0A77" w:rsidP="007A335D">
      <w:pPr>
        <w:spacing w:after="0" w:line="240" w:lineRule="auto"/>
        <w:rPr>
          <w:rFonts w:asciiTheme="minorHAnsi" w:hAnsiTheme="minorHAnsi" w:cstheme="minorHAnsi"/>
        </w:rPr>
      </w:pPr>
    </w:p>
    <w:p w:rsidR="000363EE" w:rsidRDefault="004E5DB6" w:rsidP="00AB02C8">
      <w:pPr>
        <w:spacing w:after="0" w:line="240" w:lineRule="auto"/>
        <w:rPr>
          <w:rFonts w:asciiTheme="minorHAnsi" w:hAnsiTheme="minorHAnsi" w:cstheme="minorHAnsi"/>
        </w:rPr>
      </w:pPr>
      <w:r>
        <w:rPr>
          <w:rFonts w:asciiTheme="minorHAnsi" w:hAnsiTheme="minorHAnsi" w:cstheme="minorHAnsi"/>
        </w:rPr>
        <w:t>Wir alle wünschen uns sehr</w:t>
      </w:r>
      <w:r w:rsidR="000363EE">
        <w:rPr>
          <w:rFonts w:asciiTheme="minorHAnsi" w:hAnsiTheme="minorHAnsi" w:cstheme="minorHAnsi"/>
        </w:rPr>
        <w:t>, dass wir Ihr Kind</w:t>
      </w:r>
      <w:r w:rsidR="007A0A77">
        <w:rPr>
          <w:rFonts w:asciiTheme="minorHAnsi" w:hAnsiTheme="minorHAnsi" w:cstheme="minorHAnsi"/>
        </w:rPr>
        <w:t xml:space="preserve"> </w:t>
      </w:r>
      <w:r w:rsidR="001E78F2">
        <w:rPr>
          <w:rFonts w:asciiTheme="minorHAnsi" w:hAnsiTheme="minorHAnsi" w:cstheme="minorHAnsi"/>
        </w:rPr>
        <w:t>bald</w:t>
      </w:r>
      <w:r w:rsidR="007A0A77">
        <w:rPr>
          <w:rFonts w:asciiTheme="minorHAnsi" w:hAnsiTheme="minorHAnsi" w:cstheme="minorHAnsi"/>
        </w:rPr>
        <w:t xml:space="preserve"> wieder</w:t>
      </w:r>
      <w:r w:rsidR="00E10C15">
        <w:rPr>
          <w:rFonts w:asciiTheme="minorHAnsi" w:hAnsiTheme="minorHAnsi" w:cstheme="minorHAnsi"/>
        </w:rPr>
        <w:t xml:space="preserve"> täglich</w:t>
      </w:r>
      <w:r w:rsidR="007A0A77">
        <w:rPr>
          <w:rFonts w:asciiTheme="minorHAnsi" w:hAnsiTheme="minorHAnsi" w:cstheme="minorHAnsi"/>
        </w:rPr>
        <w:t xml:space="preserve"> in der OGS begrüße</w:t>
      </w:r>
      <w:r w:rsidR="000363EE">
        <w:rPr>
          <w:rFonts w:asciiTheme="minorHAnsi" w:hAnsiTheme="minorHAnsi" w:cstheme="minorHAnsi"/>
        </w:rPr>
        <w:t xml:space="preserve">n können. </w:t>
      </w:r>
    </w:p>
    <w:p w:rsidR="000363EE" w:rsidRDefault="000363EE" w:rsidP="00AB02C8">
      <w:pPr>
        <w:spacing w:after="0" w:line="240" w:lineRule="auto"/>
        <w:rPr>
          <w:rFonts w:asciiTheme="minorHAnsi" w:hAnsiTheme="minorHAnsi" w:cstheme="minorHAnsi"/>
        </w:rPr>
      </w:pPr>
    </w:p>
    <w:p w:rsidR="000363EE" w:rsidRDefault="000363EE" w:rsidP="00AB02C8">
      <w:pPr>
        <w:spacing w:after="0" w:line="240" w:lineRule="auto"/>
        <w:rPr>
          <w:rFonts w:asciiTheme="minorHAnsi" w:hAnsiTheme="minorHAnsi" w:cstheme="minorHAnsi"/>
        </w:rPr>
      </w:pPr>
      <w:r>
        <w:rPr>
          <w:rFonts w:asciiTheme="minorHAnsi" w:hAnsiTheme="minorHAnsi" w:cstheme="minorHAnsi"/>
        </w:rPr>
        <w:t xml:space="preserve">Viele Grüße und bleiben Sie gesund </w:t>
      </w:r>
    </w:p>
    <w:p w:rsidR="000363EE" w:rsidRPr="00AB02C8" w:rsidRDefault="000363EE" w:rsidP="00AB02C8">
      <w:pPr>
        <w:spacing w:after="0" w:line="240" w:lineRule="auto"/>
        <w:rPr>
          <w:rFonts w:asciiTheme="minorHAnsi" w:hAnsiTheme="minorHAnsi" w:cstheme="minorHAnsi"/>
        </w:rPr>
      </w:pPr>
    </w:p>
    <w:p w:rsidR="0061536C" w:rsidRDefault="000363EE" w:rsidP="00E374FE">
      <w:pPr>
        <w:spacing w:after="0" w:line="240" w:lineRule="auto"/>
        <w:rPr>
          <w:rFonts w:asciiTheme="minorHAnsi" w:hAnsiTheme="minorHAnsi" w:cstheme="minorHAnsi"/>
        </w:rPr>
      </w:pPr>
      <w:r>
        <w:rPr>
          <w:rFonts w:asciiTheme="minorHAnsi" w:hAnsiTheme="minorHAnsi" w:cstheme="minorHAnsi"/>
          <w:noProof/>
          <w:lang w:eastAsia="de-DE"/>
        </w:rPr>
        <w:drawing>
          <wp:inline distT="0" distB="0" distL="0" distR="0">
            <wp:extent cx="2160814" cy="381000"/>
            <wp:effectExtent l="0" t="0" r="0" b="0"/>
            <wp:docPr id="1" name="Grafik 1" descr="\\srv2008file\Profile\Maiburg\Documents\Vorlagen\Sign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2008file\Profile\Maiburg\Documents\Vorlagen\Signat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814" cy="381000"/>
                    </a:xfrm>
                    <a:prstGeom prst="rect">
                      <a:avLst/>
                    </a:prstGeom>
                    <a:noFill/>
                    <a:ln>
                      <a:noFill/>
                    </a:ln>
                  </pic:spPr>
                </pic:pic>
              </a:graphicData>
            </a:graphic>
          </wp:inline>
        </w:drawing>
      </w:r>
    </w:p>
    <w:p w:rsidR="000363EE" w:rsidRDefault="000363EE" w:rsidP="00E374FE">
      <w:pPr>
        <w:spacing w:after="0" w:line="240" w:lineRule="auto"/>
        <w:rPr>
          <w:rFonts w:asciiTheme="minorHAnsi" w:hAnsiTheme="minorHAnsi" w:cstheme="minorHAnsi"/>
        </w:rPr>
      </w:pPr>
      <w:r w:rsidRPr="000363EE">
        <w:rPr>
          <w:rFonts w:asciiTheme="minorHAnsi" w:hAnsiTheme="minorHAnsi" w:cstheme="minorHAnsi"/>
        </w:rPr>
        <w:t>Miriam Maiburg</w:t>
      </w:r>
    </w:p>
    <w:p w:rsidR="000363EE" w:rsidRPr="005F21F7" w:rsidRDefault="000363EE" w:rsidP="00E374FE">
      <w:pPr>
        <w:spacing w:after="0" w:line="240" w:lineRule="auto"/>
        <w:rPr>
          <w:rFonts w:asciiTheme="minorHAnsi" w:hAnsiTheme="minorHAnsi" w:cstheme="minorHAnsi"/>
        </w:rPr>
      </w:pPr>
      <w:r>
        <w:rPr>
          <w:rFonts w:asciiTheme="minorHAnsi" w:hAnsiTheme="minorHAnsi" w:cstheme="minorHAnsi"/>
        </w:rPr>
        <w:t xml:space="preserve">Bereichsleitung Schule </w:t>
      </w:r>
    </w:p>
    <w:sectPr w:rsidR="000363EE" w:rsidRPr="005F21F7" w:rsidSect="00343ECE">
      <w:type w:val="continuous"/>
      <w:pgSz w:w="11906" w:h="16838" w:code="9"/>
      <w:pgMar w:top="2385" w:right="1418" w:bottom="1276" w:left="1276"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90" w:rsidRDefault="00B35690" w:rsidP="00791208">
      <w:pPr>
        <w:spacing w:after="0" w:line="240" w:lineRule="auto"/>
      </w:pPr>
      <w:r>
        <w:separator/>
      </w:r>
    </w:p>
  </w:endnote>
  <w:endnote w:type="continuationSeparator" w:id="0">
    <w:p w:rsidR="00B35690" w:rsidRDefault="00B35690" w:rsidP="0079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F2" w:rsidRDefault="001E78F2">
    <w:pPr>
      <w:pStyle w:val="Fuzeile"/>
    </w:pPr>
    <w:r>
      <w:rPr>
        <w:noProof/>
        <w:lang w:eastAsia="de-DE"/>
      </w:rPr>
      <w:drawing>
        <wp:anchor distT="0" distB="0" distL="114300" distR="114300" simplePos="0" relativeHeight="251658240" behindDoc="1" locked="0" layoutInCell="1" allowOverlap="1" wp14:anchorId="3A747FED" wp14:editId="225C6D02">
          <wp:simplePos x="0" y="0"/>
          <wp:positionH relativeFrom="column">
            <wp:posOffset>-716280</wp:posOffset>
          </wp:positionH>
          <wp:positionV relativeFrom="paragraph">
            <wp:posOffset>-125730</wp:posOffset>
          </wp:positionV>
          <wp:extent cx="7561580" cy="763270"/>
          <wp:effectExtent l="0" t="0" r="0" b="0"/>
          <wp:wrapNone/>
          <wp:docPr id="12" name="Bild 15" descr="fuss_zentrale_hj+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uss_zentrale_hj+u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6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F2" w:rsidRDefault="001E78F2" w:rsidP="007F4791">
    <w:pPr>
      <w:pStyle w:val="Fuzeile"/>
      <w:ind w:left="-1276"/>
    </w:pPr>
    <w:r>
      <w:rPr>
        <w:noProof/>
        <w:lang w:eastAsia="de-DE"/>
      </w:rPr>
      <w:drawing>
        <wp:anchor distT="0" distB="0" distL="114300" distR="114300" simplePos="0" relativeHeight="251657216" behindDoc="1" locked="0" layoutInCell="1" allowOverlap="1" wp14:anchorId="5F3BEA5A" wp14:editId="189A5A7C">
          <wp:simplePos x="0" y="0"/>
          <wp:positionH relativeFrom="column">
            <wp:posOffset>-799465</wp:posOffset>
          </wp:positionH>
          <wp:positionV relativeFrom="paragraph">
            <wp:posOffset>-1087120</wp:posOffset>
          </wp:positionV>
          <wp:extent cx="7561580" cy="1701800"/>
          <wp:effectExtent l="0" t="0" r="0" b="0"/>
          <wp:wrapNone/>
          <wp:docPr id="16" name="Bild 14" descr="fuss_kita_hj+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uss_kita_hj+u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701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90" w:rsidRDefault="00B35690" w:rsidP="00791208">
      <w:pPr>
        <w:spacing w:after="0" w:line="240" w:lineRule="auto"/>
      </w:pPr>
      <w:r>
        <w:separator/>
      </w:r>
    </w:p>
  </w:footnote>
  <w:footnote w:type="continuationSeparator" w:id="0">
    <w:p w:rsidR="00B35690" w:rsidRDefault="00B35690" w:rsidP="00791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F2" w:rsidRDefault="001E78F2" w:rsidP="009E1744">
    <w:pPr>
      <w:pStyle w:val="Kopfzeile"/>
      <w:spacing w:before="1080"/>
      <w:ind w:right="-427"/>
      <w:jc w:val="right"/>
    </w:pPr>
    <w:r>
      <w:fldChar w:fldCharType="begin"/>
    </w:r>
    <w:r>
      <w:instrText>PAGE   \* MERGEFORMAT</w:instrText>
    </w:r>
    <w:r>
      <w:fldChar w:fldCharType="separate"/>
    </w:r>
    <w:r w:rsidR="009A2AE4">
      <w:rPr>
        <w:noProof/>
      </w:rPr>
      <w:t>2</w:t>
    </w:r>
    <w:r>
      <w:fldChar w:fldCharType="end"/>
    </w:r>
    <w:r>
      <w:rPr>
        <w:noProof/>
        <w:lang w:eastAsia="de-DE"/>
      </w:rPr>
      <w:drawing>
        <wp:anchor distT="0" distB="0" distL="114300" distR="114300" simplePos="0" relativeHeight="251656192" behindDoc="1" locked="0" layoutInCell="1" allowOverlap="1" wp14:anchorId="7F44087A" wp14:editId="70063D8F">
          <wp:simplePos x="0" y="0"/>
          <wp:positionH relativeFrom="column">
            <wp:posOffset>-900430</wp:posOffset>
          </wp:positionH>
          <wp:positionV relativeFrom="paragraph">
            <wp:posOffset>-458470</wp:posOffset>
          </wp:positionV>
          <wp:extent cx="7560310" cy="1343025"/>
          <wp:effectExtent l="0" t="0" r="0" b="0"/>
          <wp:wrapNone/>
          <wp:docPr id="1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F2" w:rsidRDefault="001E78F2" w:rsidP="00346C5C">
    <w:pPr>
      <w:pStyle w:val="Kopfzeile"/>
      <w:tabs>
        <w:tab w:val="clear" w:pos="4536"/>
        <w:tab w:val="clear" w:pos="9072"/>
        <w:tab w:val="left" w:pos="1014"/>
      </w:tabs>
    </w:pPr>
    <w:r>
      <w:rPr>
        <w:noProof/>
        <w:lang w:eastAsia="de-DE"/>
      </w:rPr>
      <w:drawing>
        <wp:anchor distT="0" distB="0" distL="114300" distR="114300" simplePos="0" relativeHeight="251660288" behindDoc="1" locked="0" layoutInCell="1" allowOverlap="1" wp14:anchorId="4ECEAB42" wp14:editId="698CF265">
          <wp:simplePos x="0" y="0"/>
          <wp:positionH relativeFrom="leftMargin">
            <wp:align>left</wp:align>
          </wp:positionH>
          <wp:positionV relativeFrom="topMargin">
            <wp:align>top</wp:align>
          </wp:positionV>
          <wp:extent cx="7562850" cy="5429250"/>
          <wp:effectExtent l="0" t="0" r="0" b="0"/>
          <wp:wrapNone/>
          <wp:docPr id="1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42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8F2" w:rsidRDefault="001E78F2" w:rsidP="00346C5C">
    <w:pPr>
      <w:pStyle w:val="Kopfzeile"/>
      <w:tabs>
        <w:tab w:val="clear" w:pos="4536"/>
        <w:tab w:val="clear" w:pos="9072"/>
        <w:tab w:val="left" w:pos="101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2C8"/>
    <w:rsid w:val="000120C6"/>
    <w:rsid w:val="000363EE"/>
    <w:rsid w:val="0007674A"/>
    <w:rsid w:val="00080C94"/>
    <w:rsid w:val="000819BF"/>
    <w:rsid w:val="00092901"/>
    <w:rsid w:val="000C5D78"/>
    <w:rsid w:val="000C6C87"/>
    <w:rsid w:val="000D7EF3"/>
    <w:rsid w:val="000E3659"/>
    <w:rsid w:val="000F5B32"/>
    <w:rsid w:val="00104884"/>
    <w:rsid w:val="0018552D"/>
    <w:rsid w:val="001A0AA7"/>
    <w:rsid w:val="001C710C"/>
    <w:rsid w:val="001D3450"/>
    <w:rsid w:val="001D3EE8"/>
    <w:rsid w:val="001D506D"/>
    <w:rsid w:val="001E78F2"/>
    <w:rsid w:val="00201167"/>
    <w:rsid w:val="00221345"/>
    <w:rsid w:val="00226EA4"/>
    <w:rsid w:val="002865AB"/>
    <w:rsid w:val="002971E7"/>
    <w:rsid w:val="002A5919"/>
    <w:rsid w:val="002C0C8C"/>
    <w:rsid w:val="002C5165"/>
    <w:rsid w:val="002F52D6"/>
    <w:rsid w:val="002F6F74"/>
    <w:rsid w:val="002F7A13"/>
    <w:rsid w:val="0030063B"/>
    <w:rsid w:val="0030398E"/>
    <w:rsid w:val="00310609"/>
    <w:rsid w:val="00343ECE"/>
    <w:rsid w:val="00346C5C"/>
    <w:rsid w:val="003638E0"/>
    <w:rsid w:val="00365C59"/>
    <w:rsid w:val="0036736E"/>
    <w:rsid w:val="00383CAF"/>
    <w:rsid w:val="003917B9"/>
    <w:rsid w:val="003A112B"/>
    <w:rsid w:val="003E18C2"/>
    <w:rsid w:val="003F2CAE"/>
    <w:rsid w:val="003F65B1"/>
    <w:rsid w:val="00422317"/>
    <w:rsid w:val="00432C07"/>
    <w:rsid w:val="004453AB"/>
    <w:rsid w:val="004904C0"/>
    <w:rsid w:val="00491B02"/>
    <w:rsid w:val="004B22B9"/>
    <w:rsid w:val="004B3443"/>
    <w:rsid w:val="004B3663"/>
    <w:rsid w:val="004D66A5"/>
    <w:rsid w:val="004E5DB6"/>
    <w:rsid w:val="00542AF3"/>
    <w:rsid w:val="005675AA"/>
    <w:rsid w:val="005702D9"/>
    <w:rsid w:val="0057525F"/>
    <w:rsid w:val="0058408F"/>
    <w:rsid w:val="0058453C"/>
    <w:rsid w:val="005936C6"/>
    <w:rsid w:val="005C365C"/>
    <w:rsid w:val="005D0991"/>
    <w:rsid w:val="005F21F7"/>
    <w:rsid w:val="005F4091"/>
    <w:rsid w:val="0061536C"/>
    <w:rsid w:val="00636149"/>
    <w:rsid w:val="006527DB"/>
    <w:rsid w:val="00657F38"/>
    <w:rsid w:val="00670D50"/>
    <w:rsid w:val="0069367A"/>
    <w:rsid w:val="00694734"/>
    <w:rsid w:val="00704647"/>
    <w:rsid w:val="0072062A"/>
    <w:rsid w:val="00741AFD"/>
    <w:rsid w:val="00744FCB"/>
    <w:rsid w:val="0075325F"/>
    <w:rsid w:val="00781595"/>
    <w:rsid w:val="00791208"/>
    <w:rsid w:val="007A0A77"/>
    <w:rsid w:val="007A0D67"/>
    <w:rsid w:val="007A335D"/>
    <w:rsid w:val="007A4BEB"/>
    <w:rsid w:val="007B4CFB"/>
    <w:rsid w:val="007F4791"/>
    <w:rsid w:val="008108E4"/>
    <w:rsid w:val="00823C45"/>
    <w:rsid w:val="00865B3B"/>
    <w:rsid w:val="008B0847"/>
    <w:rsid w:val="008B43FB"/>
    <w:rsid w:val="008F513D"/>
    <w:rsid w:val="008F69F2"/>
    <w:rsid w:val="00923B4E"/>
    <w:rsid w:val="0096655B"/>
    <w:rsid w:val="00995B96"/>
    <w:rsid w:val="009A13B2"/>
    <w:rsid w:val="009A2AE4"/>
    <w:rsid w:val="009E1744"/>
    <w:rsid w:val="009F28C3"/>
    <w:rsid w:val="00A24AB9"/>
    <w:rsid w:val="00A8341D"/>
    <w:rsid w:val="00A940B7"/>
    <w:rsid w:val="00AB02C8"/>
    <w:rsid w:val="00B12EA6"/>
    <w:rsid w:val="00B2448C"/>
    <w:rsid w:val="00B35690"/>
    <w:rsid w:val="00B837E4"/>
    <w:rsid w:val="00BB0C26"/>
    <w:rsid w:val="00BB2622"/>
    <w:rsid w:val="00BC3FA3"/>
    <w:rsid w:val="00C23FD9"/>
    <w:rsid w:val="00C259A5"/>
    <w:rsid w:val="00C27772"/>
    <w:rsid w:val="00C7364C"/>
    <w:rsid w:val="00C8133F"/>
    <w:rsid w:val="00CC7AE1"/>
    <w:rsid w:val="00CD1591"/>
    <w:rsid w:val="00D208D4"/>
    <w:rsid w:val="00D20E28"/>
    <w:rsid w:val="00D26672"/>
    <w:rsid w:val="00D27576"/>
    <w:rsid w:val="00D962A9"/>
    <w:rsid w:val="00E10C15"/>
    <w:rsid w:val="00E374FE"/>
    <w:rsid w:val="00E6650C"/>
    <w:rsid w:val="00E670EB"/>
    <w:rsid w:val="00E812B3"/>
    <w:rsid w:val="00EB259D"/>
    <w:rsid w:val="00F03581"/>
    <w:rsid w:val="00F63692"/>
    <w:rsid w:val="00F65667"/>
    <w:rsid w:val="00F847EF"/>
    <w:rsid w:val="00F90EBB"/>
    <w:rsid w:val="00F91837"/>
    <w:rsid w:val="00FA0479"/>
    <w:rsid w:val="00FD54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120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91208"/>
    <w:rPr>
      <w:rFonts w:ascii="Tahoma" w:hAnsi="Tahoma" w:cs="Tahoma"/>
      <w:sz w:val="16"/>
      <w:szCs w:val="16"/>
    </w:rPr>
  </w:style>
  <w:style w:type="paragraph" w:styleId="Kopfzeile">
    <w:name w:val="header"/>
    <w:basedOn w:val="Standard"/>
    <w:link w:val="KopfzeileZchn"/>
    <w:uiPriority w:val="99"/>
    <w:unhideWhenUsed/>
    <w:rsid w:val="00791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208"/>
  </w:style>
  <w:style w:type="paragraph" w:styleId="Fuzeile">
    <w:name w:val="footer"/>
    <w:basedOn w:val="Standard"/>
    <w:link w:val="FuzeileZchn"/>
    <w:uiPriority w:val="99"/>
    <w:unhideWhenUsed/>
    <w:rsid w:val="00791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208"/>
  </w:style>
  <w:style w:type="table" w:styleId="Tabellenraster">
    <w:name w:val="Table Grid"/>
    <w:basedOn w:val="NormaleTabelle"/>
    <w:uiPriority w:val="59"/>
    <w:rsid w:val="003F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7046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9120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91208"/>
    <w:rPr>
      <w:rFonts w:ascii="Tahoma" w:hAnsi="Tahoma" w:cs="Tahoma"/>
      <w:sz w:val="16"/>
      <w:szCs w:val="16"/>
    </w:rPr>
  </w:style>
  <w:style w:type="paragraph" w:styleId="Kopfzeile">
    <w:name w:val="header"/>
    <w:basedOn w:val="Standard"/>
    <w:link w:val="KopfzeileZchn"/>
    <w:uiPriority w:val="99"/>
    <w:unhideWhenUsed/>
    <w:rsid w:val="007912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1208"/>
  </w:style>
  <w:style w:type="paragraph" w:styleId="Fuzeile">
    <w:name w:val="footer"/>
    <w:basedOn w:val="Standard"/>
    <w:link w:val="FuzeileZchn"/>
    <w:uiPriority w:val="99"/>
    <w:unhideWhenUsed/>
    <w:rsid w:val="007912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1208"/>
  </w:style>
  <w:style w:type="table" w:styleId="Tabellenraster">
    <w:name w:val="Table Grid"/>
    <w:basedOn w:val="NormaleTabelle"/>
    <w:uiPriority w:val="59"/>
    <w:rsid w:val="003F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704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166C7-BAED-46F5-A8ED-EFFA03A0C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awoit</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Maiburg</dc:creator>
  <cp:lastModifiedBy>Miriam Maiburg</cp:lastModifiedBy>
  <cp:revision>2</cp:revision>
  <cp:lastPrinted>2021-01-12T08:33:00Z</cp:lastPrinted>
  <dcterms:created xsi:type="dcterms:W3CDTF">2021-03-17T05:20:00Z</dcterms:created>
  <dcterms:modified xsi:type="dcterms:W3CDTF">2021-03-17T05:20:00Z</dcterms:modified>
</cp:coreProperties>
</file>